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236"/>
        <w:gridCol w:w="1176"/>
        <w:gridCol w:w="1196"/>
        <w:gridCol w:w="1156"/>
        <w:gridCol w:w="996"/>
        <w:gridCol w:w="1176"/>
        <w:gridCol w:w="996"/>
        <w:gridCol w:w="1176"/>
        <w:gridCol w:w="996"/>
        <w:gridCol w:w="1496"/>
      </w:tblGrid>
      <w:tr w:rsidR="00443EE1" w:rsidRPr="00443EE1" w14:paraId="20D444AD" w14:textId="77777777" w:rsidTr="00443EE1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8AD5" w14:textId="77777777" w:rsidR="00443EE1" w:rsidRPr="00443EE1" w:rsidRDefault="00443EE1" w:rsidP="00443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D755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BC70" w14:textId="7E9E9B29" w:rsidR="00443EE1" w:rsidRPr="00443EE1" w:rsidRDefault="00443EE1" w:rsidP="0044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43EE1">
              <w:rPr>
                <w:rFonts w:ascii="Calibri" w:eastAsia="Times New Roman" w:hAnsi="Calibri" w:cs="Calibri"/>
                <w:noProof/>
                <w:color w:val="000000"/>
                <w:kern w:val="0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0F53B8F0" wp14:editId="4DE5A959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76200</wp:posOffset>
                  </wp:positionV>
                  <wp:extent cx="4000500" cy="944880"/>
                  <wp:effectExtent l="0" t="0" r="0" b="7620"/>
                  <wp:wrapNone/>
                  <wp:docPr id="2" name="Picture 1" descr="MBC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BC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0" cy="92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443EE1" w:rsidRPr="00443EE1" w14:paraId="101714B6" w14:textId="77777777">
              <w:trPr>
                <w:trHeight w:val="360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2BF06" w14:textId="77777777" w:rsidR="00443EE1" w:rsidRPr="00443EE1" w:rsidRDefault="00443EE1" w:rsidP="00443E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14:ligatures w14:val="none"/>
                    </w:rPr>
                  </w:pPr>
                </w:p>
              </w:tc>
            </w:tr>
          </w:tbl>
          <w:p w14:paraId="60824130" w14:textId="77777777" w:rsidR="00443EE1" w:rsidRPr="00443EE1" w:rsidRDefault="00443EE1" w:rsidP="00443E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BBB0" w14:textId="77777777" w:rsidR="00443EE1" w:rsidRPr="00443EE1" w:rsidRDefault="00443EE1" w:rsidP="00443E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FBF8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394D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2F24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4EC5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BB7B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FDFA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43EE1" w:rsidRPr="00443EE1" w14:paraId="6CA88849" w14:textId="77777777" w:rsidTr="00443EE1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6735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253B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457C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AC66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6C64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2008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955D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1569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241A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D3CF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43EE1" w:rsidRPr="00443EE1" w14:paraId="39681878" w14:textId="77777777" w:rsidTr="00443EE1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3B6D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9572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0FE0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FFEF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3B88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A3BA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EFD0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BEDA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8532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7408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43EE1" w:rsidRPr="00443EE1" w14:paraId="5B2ECBD6" w14:textId="77777777" w:rsidTr="00443EE1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A0D57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EBC10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19C95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0FA30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AD93B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C8573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85E86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F1B0A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D18BD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AD6C9" w14:textId="77777777" w:rsidR="00443EE1" w:rsidRPr="00443EE1" w:rsidRDefault="00443EE1" w:rsidP="0044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B5E30FC" w14:textId="1F8C4FDE" w:rsidR="009A0E2F" w:rsidRPr="0027561C" w:rsidRDefault="00443EE1" w:rsidP="00D363AE">
      <w:pPr>
        <w:jc w:val="center"/>
        <w:rPr>
          <w:rFonts w:ascii="Bradley Hand ITC" w:hAnsi="Bradley Hand ITC"/>
          <w:b/>
          <w:bCs/>
          <w:sz w:val="48"/>
          <w:szCs w:val="48"/>
          <w:u w:val="single"/>
        </w:rPr>
      </w:pPr>
      <w:r w:rsidRPr="0027561C">
        <w:rPr>
          <w:rFonts w:ascii="Bradley Hand ITC" w:hAnsi="Bradley Hand ITC"/>
          <w:b/>
          <w:bCs/>
          <w:sz w:val="48"/>
          <w:szCs w:val="48"/>
          <w:u w:val="single"/>
        </w:rPr>
        <w:t>Supplement Sheet</w:t>
      </w:r>
    </w:p>
    <w:p w14:paraId="05DEE284" w14:textId="20D42E11" w:rsidR="00443EE1" w:rsidRPr="00D363AE" w:rsidRDefault="00443EE1">
      <w:pPr>
        <w:rPr>
          <w:b/>
          <w:bCs/>
          <w:sz w:val="28"/>
          <w:szCs w:val="28"/>
        </w:rPr>
      </w:pPr>
      <w:r w:rsidRPr="00D363AE">
        <w:rPr>
          <w:b/>
          <w:bCs/>
          <w:sz w:val="28"/>
          <w:szCs w:val="28"/>
        </w:rPr>
        <w:t>Updated EPD’s</w:t>
      </w:r>
    </w:p>
    <w:p w14:paraId="1B8D2B3A" w14:textId="4A8C7012" w:rsidR="00443EE1" w:rsidRPr="00D363AE" w:rsidRDefault="00443EE1">
      <w:pPr>
        <w:rPr>
          <w:b/>
          <w:bCs/>
          <w:sz w:val="24"/>
          <w:szCs w:val="24"/>
          <w:u w:val="single"/>
        </w:rPr>
      </w:pPr>
      <w:r w:rsidRPr="00D363AE">
        <w:rPr>
          <w:b/>
          <w:bCs/>
          <w:sz w:val="24"/>
          <w:szCs w:val="24"/>
          <w:u w:val="single"/>
        </w:rPr>
        <w:t xml:space="preserve">Lot 56 </w:t>
      </w:r>
    </w:p>
    <w:p w14:paraId="61C72951" w14:textId="6FDCCFA5" w:rsidR="00443EE1" w:rsidRDefault="00443EE1" w:rsidP="00D363AE">
      <w:pPr>
        <w:spacing w:after="0" w:line="240" w:lineRule="auto"/>
      </w:pPr>
      <w:r>
        <w:t xml:space="preserve">BW    </w:t>
      </w:r>
      <w:r>
        <w:tab/>
        <w:t>WW</w:t>
      </w:r>
      <w:r>
        <w:tab/>
        <w:t xml:space="preserve"> YW</w:t>
      </w:r>
      <w:r>
        <w:tab/>
        <w:t xml:space="preserve"> $F</w:t>
      </w:r>
      <w:r>
        <w:tab/>
        <w:t xml:space="preserve"> $B</w:t>
      </w:r>
      <w:r>
        <w:tab/>
        <w:t>$W</w:t>
      </w:r>
      <w:r>
        <w:tab/>
        <w:t xml:space="preserve"> $G</w:t>
      </w:r>
    </w:p>
    <w:p w14:paraId="7D9AED65" w14:textId="347347BB" w:rsidR="00443EE1" w:rsidRDefault="00443EE1" w:rsidP="00D363AE">
      <w:pPr>
        <w:spacing w:after="0" w:line="240" w:lineRule="auto"/>
      </w:pPr>
      <w:r>
        <w:t>+1.8</w:t>
      </w:r>
      <w:r>
        <w:tab/>
        <w:t>+64</w:t>
      </w:r>
      <w:r>
        <w:tab/>
        <w:t>+113</w:t>
      </w:r>
      <w:r>
        <w:tab/>
        <w:t>+101</w:t>
      </w:r>
      <w:r>
        <w:tab/>
        <w:t>+149</w:t>
      </w:r>
      <w:r>
        <w:tab/>
        <w:t>+52</w:t>
      </w:r>
      <w:r>
        <w:tab/>
        <w:t>+48</w:t>
      </w:r>
    </w:p>
    <w:p w14:paraId="3E14B739" w14:textId="77777777" w:rsidR="00D363AE" w:rsidRDefault="00D363AE">
      <w:pPr>
        <w:rPr>
          <w:b/>
          <w:bCs/>
        </w:rPr>
      </w:pPr>
    </w:p>
    <w:p w14:paraId="736F4421" w14:textId="2540B2B6" w:rsidR="00443EE1" w:rsidRPr="00D363AE" w:rsidRDefault="00443EE1">
      <w:pPr>
        <w:rPr>
          <w:b/>
          <w:bCs/>
          <w:sz w:val="24"/>
          <w:szCs w:val="24"/>
          <w:u w:val="single"/>
        </w:rPr>
      </w:pPr>
      <w:r w:rsidRPr="00D363AE">
        <w:rPr>
          <w:b/>
          <w:bCs/>
          <w:sz w:val="24"/>
          <w:szCs w:val="24"/>
          <w:u w:val="single"/>
        </w:rPr>
        <w:t>Lot 168</w:t>
      </w:r>
    </w:p>
    <w:p w14:paraId="3AA14343" w14:textId="1FB725B4" w:rsidR="00443EE1" w:rsidRDefault="00443EE1" w:rsidP="00D363AE">
      <w:pPr>
        <w:spacing w:after="0"/>
      </w:pPr>
      <w:r>
        <w:t xml:space="preserve">Act BW </w:t>
      </w:r>
      <w:r>
        <w:tab/>
      </w:r>
      <w:r>
        <w:tab/>
        <w:t>WR</w:t>
      </w:r>
      <w:r>
        <w:tab/>
        <w:t>Scrotal</w:t>
      </w:r>
      <w:r>
        <w:tab/>
      </w:r>
    </w:p>
    <w:p w14:paraId="17D475F0" w14:textId="602A77BC" w:rsidR="00443EE1" w:rsidRDefault="00443EE1" w:rsidP="00D363AE">
      <w:pPr>
        <w:spacing w:after="0"/>
      </w:pPr>
      <w:r>
        <w:t>78</w:t>
      </w:r>
      <w:r>
        <w:tab/>
      </w:r>
      <w:r>
        <w:tab/>
        <w:t>96</w:t>
      </w:r>
      <w:r>
        <w:tab/>
        <w:t>36.0</w:t>
      </w:r>
    </w:p>
    <w:p w14:paraId="34C4C53D" w14:textId="614EF59F" w:rsidR="00443EE1" w:rsidRDefault="00443EE1" w:rsidP="00D363AE">
      <w:pPr>
        <w:spacing w:after="0"/>
      </w:pPr>
      <w:r>
        <w:t>CEO</w:t>
      </w:r>
      <w:r>
        <w:tab/>
        <w:t>BW</w:t>
      </w:r>
      <w:r>
        <w:tab/>
        <w:t>WW</w:t>
      </w:r>
      <w:r>
        <w:tab/>
        <w:t>YW</w:t>
      </w:r>
      <w:r>
        <w:tab/>
        <w:t>Milk</w:t>
      </w:r>
      <w:r>
        <w:tab/>
      </w:r>
      <w:proofErr w:type="spellStart"/>
      <w:r>
        <w:t>Marb</w:t>
      </w:r>
      <w:proofErr w:type="spellEnd"/>
      <w:r>
        <w:tab/>
        <w:t xml:space="preserve"> RE</w:t>
      </w:r>
      <w:r>
        <w:tab/>
        <w:t>$M</w:t>
      </w:r>
      <w:r>
        <w:tab/>
        <w:t xml:space="preserve"> $W</w:t>
      </w:r>
      <w:r>
        <w:tab/>
        <w:t xml:space="preserve"> $F</w:t>
      </w:r>
      <w:r>
        <w:tab/>
        <w:t xml:space="preserve"> $G</w:t>
      </w:r>
      <w:proofErr w:type="gramStart"/>
      <w:r>
        <w:tab/>
        <w:t xml:space="preserve">  $</w:t>
      </w:r>
      <w:proofErr w:type="gramEnd"/>
      <w:r>
        <w:t>B</w:t>
      </w:r>
      <w:r>
        <w:tab/>
        <w:t xml:space="preserve">  $C</w:t>
      </w:r>
    </w:p>
    <w:p w14:paraId="2AF5AB09" w14:textId="7B316D7B" w:rsidR="00443EE1" w:rsidRDefault="00443EE1" w:rsidP="00D363AE">
      <w:pPr>
        <w:spacing w:after="0"/>
      </w:pPr>
      <w:r>
        <w:t>0</w:t>
      </w:r>
      <w:r>
        <w:tab/>
      </w:r>
      <w:r w:rsidR="00D363AE">
        <w:t>+</w:t>
      </w:r>
      <w:r>
        <w:t>2.6</w:t>
      </w:r>
      <w:r>
        <w:tab/>
        <w:t>+73</w:t>
      </w:r>
      <w:r>
        <w:tab/>
        <w:t>+124</w:t>
      </w:r>
      <w:r>
        <w:tab/>
        <w:t>+22</w:t>
      </w:r>
      <w:r>
        <w:tab/>
        <w:t>+.61</w:t>
      </w:r>
      <w:r>
        <w:tab/>
        <w:t>+.27</w:t>
      </w:r>
      <w:r>
        <w:tab/>
        <w:t>+66</w:t>
      </w:r>
      <w:r>
        <w:tab/>
        <w:t>+63</w:t>
      </w:r>
      <w:r>
        <w:tab/>
        <w:t>+96</w:t>
      </w:r>
      <w:r>
        <w:tab/>
        <w:t>+46</w:t>
      </w:r>
      <w:r>
        <w:tab/>
        <w:t>+142</w:t>
      </w:r>
      <w:r>
        <w:tab/>
        <w:t>+250</w:t>
      </w:r>
    </w:p>
    <w:p w14:paraId="33489693" w14:textId="77777777" w:rsidR="00D363AE" w:rsidRDefault="00D363AE"/>
    <w:p w14:paraId="4CB0B0AF" w14:textId="77777777" w:rsidR="005E440E" w:rsidRDefault="00443EE1" w:rsidP="0027561C">
      <w:pPr>
        <w:pStyle w:val="NoSpacing"/>
      </w:pPr>
      <w:r w:rsidRPr="00D363AE">
        <w:rPr>
          <w:b/>
          <w:bCs/>
          <w:sz w:val="24"/>
          <w:szCs w:val="24"/>
          <w:u w:val="single"/>
        </w:rPr>
        <w:t>Lot 232</w:t>
      </w:r>
      <w:r>
        <w:t xml:space="preserve"> Pregnancy status</w:t>
      </w:r>
    </w:p>
    <w:p w14:paraId="6B11A16B" w14:textId="08C6C643" w:rsidR="00443EE1" w:rsidRDefault="005E440E" w:rsidP="0027561C">
      <w:pPr>
        <w:pStyle w:val="NoSpacing"/>
      </w:pPr>
      <w:r>
        <w:t xml:space="preserve"> </w:t>
      </w:r>
      <w:proofErr w:type="spellStart"/>
      <w:r>
        <w:t>Mid March</w:t>
      </w:r>
      <w:proofErr w:type="spellEnd"/>
      <w:r>
        <w:t xml:space="preserve"> calving date</w:t>
      </w:r>
    </w:p>
    <w:p w14:paraId="0E89FCAC" w14:textId="77777777" w:rsidR="00443EE1" w:rsidRDefault="00443EE1"/>
    <w:p w14:paraId="7DB7E6B0" w14:textId="3E0D1FAC" w:rsidR="00443EE1" w:rsidRPr="00D363AE" w:rsidRDefault="00443EE1">
      <w:pPr>
        <w:rPr>
          <w:b/>
          <w:bCs/>
          <w:sz w:val="28"/>
          <w:szCs w:val="28"/>
        </w:rPr>
      </w:pPr>
      <w:r w:rsidRPr="00D363AE">
        <w:rPr>
          <w:b/>
          <w:bCs/>
          <w:sz w:val="28"/>
          <w:szCs w:val="28"/>
        </w:rPr>
        <w:t>Full EPD’s &amp; $ Values on Bred Heifers on Separate Sheet.</w:t>
      </w:r>
    </w:p>
    <w:p w14:paraId="5656B668" w14:textId="3F780CAF" w:rsidR="00875697" w:rsidRDefault="0087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 Selling</w:t>
      </w:r>
      <w:r w:rsidR="003D20D8">
        <w:rPr>
          <w:b/>
          <w:bCs/>
          <w:sz w:val="24"/>
          <w:szCs w:val="24"/>
        </w:rPr>
        <w:tab/>
      </w:r>
      <w:r w:rsidR="003D20D8">
        <w:rPr>
          <w:b/>
          <w:bCs/>
          <w:sz w:val="24"/>
          <w:szCs w:val="24"/>
        </w:rPr>
        <w:tab/>
        <w:t>Heifer not selling</w:t>
      </w:r>
    </w:p>
    <w:p w14:paraId="40D945CB" w14:textId="3B929766" w:rsidR="00875697" w:rsidRDefault="00875697" w:rsidP="003D20D8">
      <w:pPr>
        <w:pStyle w:val="NoSpacing"/>
      </w:pPr>
      <w:r>
        <w:t>2</w:t>
      </w:r>
      <w:r w:rsidR="0005423A">
        <w:tab/>
      </w:r>
      <w:r w:rsidR="0005423A">
        <w:tab/>
      </w:r>
      <w:r w:rsidR="0005423A">
        <w:tab/>
      </w:r>
      <w:r w:rsidR="0005423A">
        <w:tab/>
        <w:t>267</w:t>
      </w:r>
    </w:p>
    <w:p w14:paraId="52A2C9D6" w14:textId="77777777" w:rsidR="00875697" w:rsidRDefault="00875697" w:rsidP="003D20D8">
      <w:pPr>
        <w:pStyle w:val="NoSpacing"/>
      </w:pPr>
      <w:r>
        <w:t>20</w:t>
      </w:r>
    </w:p>
    <w:p w14:paraId="0A83B2F0" w14:textId="77777777" w:rsidR="00875697" w:rsidRDefault="00875697" w:rsidP="003D20D8">
      <w:pPr>
        <w:pStyle w:val="NoSpacing"/>
      </w:pPr>
      <w:r>
        <w:t>29</w:t>
      </w:r>
    </w:p>
    <w:p w14:paraId="2C0A2FB7" w14:textId="77777777" w:rsidR="00875697" w:rsidRDefault="00875697" w:rsidP="003D20D8">
      <w:pPr>
        <w:pStyle w:val="NoSpacing"/>
      </w:pPr>
      <w:r>
        <w:t>75</w:t>
      </w:r>
    </w:p>
    <w:p w14:paraId="60E96F74" w14:textId="77777777" w:rsidR="00875697" w:rsidRDefault="00875697" w:rsidP="003D20D8">
      <w:pPr>
        <w:pStyle w:val="NoSpacing"/>
      </w:pPr>
      <w:r>
        <w:t>79</w:t>
      </w:r>
    </w:p>
    <w:p w14:paraId="63C4E214" w14:textId="77777777" w:rsidR="00875697" w:rsidRDefault="00875697" w:rsidP="003D20D8">
      <w:pPr>
        <w:pStyle w:val="NoSpacing"/>
      </w:pPr>
      <w:r>
        <w:t>83</w:t>
      </w:r>
    </w:p>
    <w:p w14:paraId="24E7DF4C" w14:textId="77777777" w:rsidR="00875697" w:rsidRDefault="00875697" w:rsidP="003D20D8">
      <w:pPr>
        <w:pStyle w:val="NoSpacing"/>
      </w:pPr>
      <w:r>
        <w:t>88</w:t>
      </w:r>
    </w:p>
    <w:p w14:paraId="7739200E" w14:textId="77777777" w:rsidR="00875697" w:rsidRDefault="00875697" w:rsidP="003D20D8">
      <w:pPr>
        <w:pStyle w:val="NoSpacing"/>
      </w:pPr>
      <w:r>
        <w:t>109</w:t>
      </w:r>
    </w:p>
    <w:p w14:paraId="1BE299B1" w14:textId="77777777" w:rsidR="00875697" w:rsidRDefault="00875697" w:rsidP="003D20D8">
      <w:pPr>
        <w:pStyle w:val="NoSpacing"/>
      </w:pPr>
      <w:r>
        <w:t>151</w:t>
      </w:r>
    </w:p>
    <w:p w14:paraId="73E76F06" w14:textId="6C6F4FB2" w:rsidR="00443EE1" w:rsidRPr="00D363AE" w:rsidRDefault="00875697" w:rsidP="003D20D8">
      <w:pPr>
        <w:pStyle w:val="NoSpacing"/>
      </w:pPr>
      <w:r>
        <w:t>155</w:t>
      </w:r>
      <w:r w:rsidR="00443EE1" w:rsidRPr="00D363AE">
        <w:tab/>
      </w:r>
    </w:p>
    <w:sectPr w:rsidR="00443EE1" w:rsidRPr="00D36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E1"/>
    <w:rsid w:val="0005423A"/>
    <w:rsid w:val="0027561C"/>
    <w:rsid w:val="003D20D8"/>
    <w:rsid w:val="00443EE1"/>
    <w:rsid w:val="005E440E"/>
    <w:rsid w:val="00875697"/>
    <w:rsid w:val="009A0E2F"/>
    <w:rsid w:val="00D3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631C"/>
  <w15:chartTrackingRefBased/>
  <w15:docId w15:val="{B006A224-D603-4DBC-A967-E860592F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McDonnell</dc:creator>
  <cp:keywords/>
  <dc:description/>
  <cp:lastModifiedBy>Debra McDonnell</cp:lastModifiedBy>
  <cp:revision>7</cp:revision>
  <cp:lastPrinted>2023-11-28T21:35:00Z</cp:lastPrinted>
  <dcterms:created xsi:type="dcterms:W3CDTF">2023-11-28T04:20:00Z</dcterms:created>
  <dcterms:modified xsi:type="dcterms:W3CDTF">2023-11-28T22:10:00Z</dcterms:modified>
</cp:coreProperties>
</file>